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B8" w:rsidRPr="004B3E61" w:rsidRDefault="00FA04B8" w:rsidP="00FA04B8">
      <w:pPr>
        <w:pStyle w:val="Cmsor3"/>
        <w:jc w:val="center"/>
        <w:rPr>
          <w:rFonts w:ascii="Times New Roman" w:hAnsi="Times New Roman"/>
          <w:i/>
          <w:iCs/>
          <w:color w:val="000000"/>
          <w:sz w:val="24"/>
        </w:rPr>
      </w:pPr>
      <w:bookmarkStart w:id="0" w:name="_Toc174865926"/>
      <w:r>
        <w:rPr>
          <w:rFonts w:ascii="Times New Roman" w:hAnsi="Times New Roman"/>
          <w:i/>
          <w:iCs/>
          <w:color w:val="000000"/>
          <w:sz w:val="24"/>
        </w:rPr>
        <w:t>Kétszakos egységes</w:t>
      </w:r>
      <w:r w:rsidRPr="004B3E61">
        <w:rPr>
          <w:rFonts w:ascii="Times New Roman" w:hAnsi="Times New Roman"/>
          <w:i/>
          <w:iCs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>osztatlan</w:t>
      </w:r>
      <w:r w:rsidRPr="004B3E61">
        <w:rPr>
          <w:rFonts w:ascii="Times New Roman" w:hAnsi="Times New Roman"/>
          <w:i/>
          <w:iCs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>hittanár</w:t>
      </w:r>
      <w:r w:rsidRPr="004B3E61">
        <w:rPr>
          <w:rFonts w:ascii="Times New Roman" w:hAnsi="Times New Roman"/>
          <w:i/>
          <w:iCs/>
          <w:color w:val="000000"/>
          <w:sz w:val="24"/>
        </w:rPr>
        <w:t>-</w:t>
      </w:r>
      <w:r>
        <w:rPr>
          <w:rFonts w:ascii="Times New Roman" w:hAnsi="Times New Roman"/>
          <w:i/>
          <w:iCs/>
          <w:color w:val="000000"/>
          <w:sz w:val="24"/>
        </w:rPr>
        <w:t>nevelőtanár</w:t>
      </w:r>
      <w:r w:rsidRPr="004B3E61">
        <w:rPr>
          <w:rFonts w:ascii="Times New Roman" w:hAnsi="Times New Roman"/>
          <w:i/>
          <w:iCs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>– közismereti tanár szak</w:t>
      </w:r>
      <w:r w:rsidRPr="004B3E61">
        <w:rPr>
          <w:rFonts w:ascii="Times New Roman" w:hAnsi="Times New Roman"/>
          <w:i/>
          <w:iCs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>tanterve</w:t>
      </w:r>
      <w:bookmarkEnd w:id="0"/>
      <w:r w:rsidRPr="004B3E61">
        <w:rPr>
          <w:rFonts w:ascii="Times New Roman" w:hAnsi="Times New Roman"/>
          <w:i/>
          <w:iCs/>
          <w:color w:val="000000"/>
          <w:sz w:val="24"/>
        </w:rPr>
        <w:t xml:space="preserve"> </w:t>
      </w:r>
    </w:p>
    <w:p w:rsidR="00FA04B8" w:rsidRPr="00186606" w:rsidRDefault="00FA04B8" w:rsidP="00FA04B8">
      <w:pPr>
        <w:jc w:val="center"/>
        <w:rPr>
          <w:b/>
        </w:rPr>
      </w:pPr>
      <w:r w:rsidRPr="00186606">
        <w:rPr>
          <w:b/>
        </w:rPr>
        <w:t>10</w:t>
      </w:r>
      <w:r>
        <w:rPr>
          <w:b/>
        </w:rPr>
        <w:t xml:space="preserve"> </w:t>
      </w:r>
      <w:r w:rsidRPr="00186606">
        <w:rPr>
          <w:b/>
        </w:rPr>
        <w:t>féléves képzés – 300</w:t>
      </w:r>
      <w:r>
        <w:rPr>
          <w:b/>
        </w:rPr>
        <w:t xml:space="preserve"> </w:t>
      </w:r>
      <w:r w:rsidRPr="00186606">
        <w:rPr>
          <w:b/>
        </w:rPr>
        <w:t>kredit</w:t>
      </w:r>
    </w:p>
    <w:p w:rsidR="00FA04B8" w:rsidRDefault="00FA04B8" w:rsidP="00FA04B8"/>
    <w:p w:rsidR="00FA04B8" w:rsidRPr="00D71F72" w:rsidRDefault="00FA04B8" w:rsidP="00FA04B8">
      <w:pPr>
        <w:rPr>
          <w:b/>
        </w:rPr>
      </w:pPr>
      <w:r>
        <w:rPr>
          <w:b/>
        </w:rPr>
        <w:t>Nappali</w:t>
      </w:r>
      <w:r w:rsidRPr="00D71F72">
        <w:rPr>
          <w:b/>
        </w:rPr>
        <w:t xml:space="preserve"> tagozat</w:t>
      </w:r>
    </w:p>
    <w:p w:rsidR="00FA04B8" w:rsidRDefault="00FA04B8" w:rsidP="00FA04B8">
      <w:r w:rsidRPr="000A4ED1">
        <w:rPr>
          <w:b/>
        </w:rPr>
        <w:t>Hatályos:</w:t>
      </w:r>
      <w:r w:rsidRPr="000A4ED1">
        <w:t xml:space="preserve"> 202</w:t>
      </w:r>
      <w:r>
        <w:t>4</w:t>
      </w:r>
      <w:r w:rsidRPr="000A4ED1">
        <w:t>. szeptember 1-től felmenő rendszerben</w:t>
      </w:r>
    </w:p>
    <w:p w:rsidR="00FA04B8" w:rsidRDefault="00FA04B8" w:rsidP="00FA04B8"/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2798"/>
        <w:gridCol w:w="901"/>
        <w:gridCol w:w="1377"/>
        <w:gridCol w:w="923"/>
        <w:gridCol w:w="701"/>
        <w:gridCol w:w="812"/>
      </w:tblGrid>
      <w:tr w:rsidR="00FA04B8" w:rsidRPr="000A4ED1" w:rsidTr="00E748B4">
        <w:trPr>
          <w:trHeight w:val="63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Tárgykód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Tárgynév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Kurzus típusa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Követelmény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Heti óraszám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 xml:space="preserve">Félév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Kredit</w:t>
            </w:r>
          </w:p>
        </w:tc>
      </w:tr>
      <w:tr w:rsidR="00FA04B8" w:rsidRPr="000A4ED1" w:rsidTr="00E748B4">
        <w:trPr>
          <w:trHeight w:val="31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 xml:space="preserve">Bölcseleti alapok- 10 </w:t>
            </w:r>
            <w:proofErr w:type="spellStart"/>
            <w:r w:rsidRPr="000A4ED1">
              <w:rPr>
                <w:b/>
                <w:bCs/>
                <w:color w:val="000000"/>
                <w:sz w:val="20"/>
                <w:szCs w:val="20"/>
              </w:rPr>
              <w:t>kr</w:t>
            </w:r>
            <w:proofErr w:type="spellEnd"/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GNOA2100-22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Bölcselettörténet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GNOA2101-22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Bölcselettörténet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GNOA2102-22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Filozófiai alapok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GNOA2103-22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Filozófiai alapok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GNOA2104-22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 xml:space="preserve">Kutatásmódszertan     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 xml:space="preserve">Szentírástudomány - 14 </w:t>
            </w:r>
            <w:proofErr w:type="spellStart"/>
            <w:r w:rsidRPr="000A4ED1">
              <w:rPr>
                <w:b/>
                <w:bCs/>
                <w:color w:val="000000"/>
                <w:sz w:val="20"/>
                <w:szCs w:val="20"/>
              </w:rPr>
              <w:t>kr</w:t>
            </w:r>
            <w:proofErr w:type="spellEnd"/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GNOA2200-22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Ószövetségi bevezetés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GNOA2201-22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Ószövetségi bevezetés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GNOA2202-22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Újszövetségi bevezetés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GNOA2203-22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Újszövetségi bevezetés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GNOA2204-22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Ószövetségi exegézis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GNOA2205-22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Újszövetségi exegézis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GNOA2206-22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Biblikus teológia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GNOA2207-22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Biblikus erkölcstan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 xml:space="preserve">Történeti teológia - 13 </w:t>
            </w:r>
            <w:proofErr w:type="spellStart"/>
            <w:r w:rsidRPr="000A4ED1">
              <w:rPr>
                <w:b/>
                <w:bCs/>
                <w:color w:val="000000"/>
                <w:sz w:val="20"/>
                <w:szCs w:val="20"/>
              </w:rPr>
              <w:t>kr</w:t>
            </w:r>
            <w:proofErr w:type="spellEnd"/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GNOA2300-22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Egyháztörténelem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GNOA2301-22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Egyháztörténelem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GNOA2302-22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Egyháztörténelem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GNOA2303-22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Egyháztörténelem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GNOA2309-22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Dogmatörténet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GNOA2305-22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Magyar egyháztörténet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GNOA2306-22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Magyar egyháztörténet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GNOA2307-22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Patrológia</w:t>
            </w:r>
            <w:proofErr w:type="spellEnd"/>
            <w:r w:rsidRPr="000A4ED1">
              <w:rPr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GNOA2308-22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Patrológia</w:t>
            </w:r>
            <w:proofErr w:type="spellEnd"/>
            <w:r w:rsidRPr="000A4ED1">
              <w:rPr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 xml:space="preserve">Szisztematikus teológia - 28 </w:t>
            </w:r>
            <w:proofErr w:type="spellStart"/>
            <w:r w:rsidRPr="000A4ED1">
              <w:rPr>
                <w:b/>
                <w:bCs/>
                <w:color w:val="000000"/>
                <w:sz w:val="20"/>
                <w:szCs w:val="20"/>
              </w:rPr>
              <w:t>kr</w:t>
            </w:r>
            <w:proofErr w:type="spellEnd"/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GNOA2400-22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Alapvető hittan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GNOA2401-22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Alapvető hittan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GNOA2402-22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Alapvető hittan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GNOA2403-22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Alapvető hittan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GNOA2404-22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Dogmatika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GNOA2405-22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Dogmatika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GNOA2406-22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Dogmatika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GNOA2407-22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Dogmatika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GNOA2408-22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Erkölcsteológia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GNOA2409-22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Erkölcsteológia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lastRenderedPageBreak/>
              <w:t>GNOA2410-22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Erkölcsteológia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GNOA2411-22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Erkölcsteológia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GNOA2414-22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Lelkiség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GNOA2415-22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Lelkiség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 xml:space="preserve">Gyakorlati teológia - 34 </w:t>
            </w:r>
            <w:proofErr w:type="spellStart"/>
            <w:r w:rsidRPr="000A4ED1">
              <w:rPr>
                <w:b/>
                <w:bCs/>
                <w:color w:val="000000"/>
                <w:sz w:val="20"/>
                <w:szCs w:val="20"/>
              </w:rPr>
              <w:t>kr</w:t>
            </w:r>
            <w:proofErr w:type="spellEnd"/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GNOA2500-22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Kateketika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GNOA2501-22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Kateketika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GNOA2502-22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Kateketika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GNOA2503-22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Kateketika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GNOA2504-22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Katekizmus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GNOA2505-22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Katekizmus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GNOA2506-22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Liturgika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GNOA2507-22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Liturgika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GNOA2508-22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Pasztorális teológia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GNOA2509-22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Pasztorális teológia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GNOA2510-22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Egyházjog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GNOA2511-22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Egyházjog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GNOA2512-22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Egyházjog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GNOA2513-22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Egyházjog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GNOA2517-22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 xml:space="preserve">Retorika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GNOA2518-22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Liturgikus ének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GNOA2521-22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Közösségépítés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GNOA2523-22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Keresztény társadalomelmélet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GNOA2525-22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Latin nyelv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GNOA2526-22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Latin nyelv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 xml:space="preserve">Tanári felkészítés 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GNOA2HIT-AKV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Magyar anyanyelvi kritériumtárgy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1.-6.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GNOA2HIT-E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A hittantanítás elmélete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GNOA2HIT-GY1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A hittantanítás gyakorlata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GNOA2HIT-GY2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A hittantanítás gyakorlata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GNOA2HIT-GY3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A hittantanítás gyakorlata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63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GNOA2HIT-OKT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Kollaborációs tér, oktatástechnikai innováció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OTK-TGY-HIT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Csoportos tanítási gyakorlat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6/7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OTK-SZGY</w:t>
            </w:r>
            <w:r>
              <w:rPr>
                <w:sz w:val="20"/>
                <w:szCs w:val="20"/>
              </w:rPr>
              <w:t>N</w:t>
            </w:r>
            <w:r w:rsidRPr="000A4ED1">
              <w:rPr>
                <w:sz w:val="20"/>
                <w:szCs w:val="20"/>
              </w:rPr>
              <w:t>-HIT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Szaktárgyi tanítási gyakorlat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OTK-SZV</w:t>
            </w:r>
            <w:r>
              <w:rPr>
                <w:sz w:val="20"/>
                <w:szCs w:val="20"/>
              </w:rPr>
              <w:t>N</w:t>
            </w:r>
            <w:r w:rsidRPr="000A4ED1">
              <w:rPr>
                <w:sz w:val="20"/>
                <w:szCs w:val="20"/>
              </w:rPr>
              <w:t>-HIT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Szaktárgyi kritériumvizsga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vk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0</w:t>
            </w:r>
          </w:p>
        </w:tc>
      </w:tr>
      <w:tr w:rsidR="00FA04B8" w:rsidRPr="000A4ED1" w:rsidTr="00E748B4">
        <w:trPr>
          <w:trHeight w:val="768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OTK-ÖGY</w:t>
            </w:r>
            <w:r>
              <w:rPr>
                <w:sz w:val="20"/>
                <w:szCs w:val="20"/>
              </w:rPr>
              <w:t>N</w:t>
            </w:r>
            <w:r w:rsidRPr="000A4ED1">
              <w:rPr>
                <w:sz w:val="20"/>
                <w:szCs w:val="20"/>
              </w:rPr>
              <w:t>-HIT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Összefüggő egyéni iskolai gyakorlatot kísérő szakos szeminárium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OTK-SZD-HIT1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Egyéni szakdolgozati munka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szk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OTK-SZD-HIT2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Egyéni szakdolgozati munka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szk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Tanár leszek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554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OTK-PGY-1-TAN22-102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 xml:space="preserve">Pályaszocializációs gyakorlat 1. - Tanár leszek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0A4ED1">
              <w:rPr>
                <w:color w:val="000000"/>
                <w:sz w:val="20"/>
                <w:szCs w:val="20"/>
              </w:rPr>
              <w:t>+</w:t>
            </w: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1+2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lastRenderedPageBreak/>
              <w:t>OTK-TAN22-103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Iskolák és tanuló közösségek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04B8" w:rsidRPr="000A4ED1" w:rsidTr="00E748B4">
        <w:trPr>
          <w:trHeight w:val="9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OTK-PGY-2-TAN22-104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Pályaszocializációs gyakorlat 2. - Iskolák és tanuló közösségek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0A4ED1">
              <w:rPr>
                <w:color w:val="000000"/>
                <w:sz w:val="20"/>
                <w:szCs w:val="20"/>
              </w:rPr>
              <w:t>+</w:t>
            </w: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2+</w:t>
            </w:r>
            <w:proofErr w:type="spellStart"/>
            <w:r w:rsidRPr="000A4ED1">
              <w:rPr>
                <w:color w:val="000000"/>
                <w:sz w:val="20"/>
                <w:szCs w:val="20"/>
              </w:rPr>
              <w:t>2</w:t>
            </w:r>
            <w:proofErr w:type="spellEnd"/>
          </w:p>
        </w:tc>
      </w:tr>
      <w:tr w:rsidR="00FA04B8" w:rsidRPr="000A4ED1" w:rsidTr="00E748B4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Fejlődéspszichológia és szocializáció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9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OTK-PGY-3-TAN22-106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 xml:space="preserve">Pályaszocializációs gyakorlat 3. - A csoportfolyamatok pszichológiája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0A4ED1">
              <w:rPr>
                <w:color w:val="000000"/>
                <w:sz w:val="20"/>
                <w:szCs w:val="20"/>
              </w:rPr>
              <w:t>+</w:t>
            </w: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2+</w:t>
            </w:r>
            <w:proofErr w:type="spellStart"/>
            <w:r w:rsidRPr="000A4ED1">
              <w:rPr>
                <w:color w:val="000000"/>
                <w:sz w:val="20"/>
                <w:szCs w:val="20"/>
              </w:rPr>
              <w:t>2</w:t>
            </w:r>
            <w:proofErr w:type="spellEnd"/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 tanulás pszichológiája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 tanulás pszichológiája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 tanulás támogatása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  <w:r w:rsidRPr="000A4ED1">
              <w:rPr>
                <w:color w:val="000000"/>
                <w:sz w:val="20"/>
                <w:szCs w:val="20"/>
              </w:rPr>
              <w:t>+</w:t>
            </w: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1+3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FA04B8" w:rsidRPr="000A4ED1" w:rsidTr="00E748B4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OTK-TAN22-110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Pályakezdő pedagógus szakértelme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Az egyéni bánásmód pszichológiája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 xml:space="preserve">Tanári hatékonyságfejlesztés tréning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9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OTK-ÖGYK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Összefüggő egyéni iskolai gyakorlatot kísérő pedagógiai-pszichológiai szeminárium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OTK-TAN22-PF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Portfólió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vk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63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OTK-ÖGY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Összefüggő egyéni iskolai gyakorlat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4ED1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21,5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18</w:t>
            </w:r>
          </w:p>
        </w:tc>
      </w:tr>
      <w:tr w:rsidR="00FA04B8" w:rsidRPr="000A4ED1" w:rsidTr="00E748B4">
        <w:trPr>
          <w:trHeight w:val="63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4B8" w:rsidRPr="000A4ED1" w:rsidRDefault="00FA04B8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GXOA0010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Nyári táborozási gyakorlat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4B8" w:rsidRPr="000A4ED1" w:rsidRDefault="00FA04B8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B8" w:rsidRDefault="00FA04B8" w:rsidP="00E74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rPr>
                <w:b/>
                <w:bCs/>
                <w:sz w:val="20"/>
                <w:szCs w:val="20"/>
              </w:rPr>
            </w:pPr>
            <w:r w:rsidRPr="000A4ED1">
              <w:rPr>
                <w:b/>
                <w:bCs/>
                <w:sz w:val="20"/>
                <w:szCs w:val="20"/>
              </w:rPr>
              <w:t>Szabadon választható tárgy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 tárgy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0A4ED1">
              <w:rPr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0A4ED1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 tárgy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0A4ED1">
              <w:rPr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0A4ED1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 tárgy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0A4ED1">
              <w:rPr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0A4ED1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1-10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 tárgy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0A4ED1">
              <w:rPr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0A4ED1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FA04B8" w:rsidRPr="000A4ED1" w:rsidTr="00E748B4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 tárgy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0A4ED1">
              <w:rPr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0A4ED1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B8" w:rsidRPr="000A4ED1" w:rsidRDefault="00FA04B8" w:rsidP="00E748B4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</w:tbl>
    <w:p w:rsidR="00FA04B8" w:rsidRDefault="00FA04B8" w:rsidP="00FA04B8"/>
    <w:p w:rsidR="00C76BB0" w:rsidRDefault="00C76BB0">
      <w:bookmarkStart w:id="1" w:name="_GoBack"/>
      <w:bookmarkEnd w:id="1"/>
    </w:p>
    <w:sectPr w:rsidR="00C7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B8"/>
    <w:rsid w:val="00C76BB0"/>
    <w:rsid w:val="00F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FA04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FA04B8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FA04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FA04B8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Kurja Éva</dc:creator>
  <cp:lastModifiedBy>Kurja Éva</cp:lastModifiedBy>
  <cp:revision>1</cp:revision>
  <dcterms:created xsi:type="dcterms:W3CDTF">2024-08-22T08:23:00Z</dcterms:created>
  <dcterms:modified xsi:type="dcterms:W3CDTF">2024-08-22T08:24:00Z</dcterms:modified>
</cp:coreProperties>
</file>